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AF07" w14:textId="77777777" w:rsidR="00F15868" w:rsidRDefault="00F15868" w:rsidP="00F15868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4"/>
        </w:rPr>
      </w:pPr>
      <w:bookmarkStart w:id="0" w:name="_Toc389572109"/>
      <w:r>
        <w:rPr>
          <w:b/>
          <w:bCs/>
          <w:sz w:val="28"/>
        </w:rPr>
        <w:t>Attachment A</w:t>
      </w:r>
      <w:bookmarkEnd w:id="0"/>
      <w:r w:rsidRPr="00511A43">
        <w:rPr>
          <w:b/>
          <w:bCs/>
          <w:sz w:val="24"/>
        </w:rPr>
        <w:t xml:space="preserve"> </w:t>
      </w:r>
    </w:p>
    <w:p w14:paraId="3B325F3C" w14:textId="720ACD53" w:rsidR="00F15868" w:rsidRDefault="00093468" w:rsidP="00F15868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Bidder</w:t>
      </w:r>
      <w:r w:rsidR="00F15868">
        <w:rPr>
          <w:b/>
          <w:bCs/>
          <w:sz w:val="24"/>
        </w:rPr>
        <w:t xml:space="preserve"> Requirements Matrix</w:t>
      </w:r>
    </w:p>
    <w:p w14:paraId="167C4369" w14:textId="77777777" w:rsidR="00F15868" w:rsidRDefault="00F15868" w:rsidP="00F15868">
      <w:pPr>
        <w:rPr>
          <w:rFonts w:cs="Arial"/>
          <w:szCs w:val="18"/>
        </w:rPr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8679"/>
        <w:gridCol w:w="7"/>
      </w:tblGrid>
      <w:tr w:rsidR="00F15868" w:rsidRPr="00361365" w14:paraId="11BAD3C0" w14:textId="77777777" w:rsidTr="009049F1">
        <w:trPr>
          <w:trHeight w:val="440"/>
          <w:jc w:val="center"/>
        </w:trPr>
        <w:tc>
          <w:tcPr>
            <w:tcW w:w="9153" w:type="dxa"/>
            <w:gridSpan w:val="3"/>
            <w:shd w:val="clear" w:color="auto" w:fill="D9D9D9" w:themeFill="background1" w:themeFillShade="D9"/>
            <w:vAlign w:val="center"/>
          </w:tcPr>
          <w:p w14:paraId="3832D8FA" w14:textId="2373CE75" w:rsidR="00F15868" w:rsidRPr="00361365" w:rsidRDefault="00F15868" w:rsidP="00F70312">
            <w:pPr>
              <w:pStyle w:val="Level3"/>
              <w:numPr>
                <w:ilvl w:val="0"/>
                <w:numId w:val="0"/>
              </w:numPr>
              <w:ind w:left="720"/>
              <w:jc w:val="center"/>
              <w:rPr>
                <w:rFonts w:cs="Arial"/>
                <w:b/>
                <w:szCs w:val="18"/>
              </w:rPr>
            </w:pPr>
          </w:p>
        </w:tc>
      </w:tr>
      <w:tr w:rsidR="00482500" w:rsidRPr="00361365" w14:paraId="7217BAAE" w14:textId="77777777" w:rsidTr="009049F1">
        <w:trPr>
          <w:gridAfter w:val="1"/>
          <w:wAfter w:w="7" w:type="dxa"/>
          <w:trHeight w:val="530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4148B7FB" w14:textId="6AECD5CF" w:rsidR="00482500" w:rsidRPr="000C3BF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8679" w:type="dxa"/>
            <w:shd w:val="clear" w:color="auto" w:fill="auto"/>
          </w:tcPr>
          <w:p w14:paraId="1DC6E3A4" w14:textId="02C24B1D" w:rsidR="00482500" w:rsidRPr="009E5E3E" w:rsidRDefault="00482500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 bidder’s understanding of the business requirements in Section V.C.</w:t>
            </w:r>
          </w:p>
        </w:tc>
      </w:tr>
      <w:tr w:rsidR="00482500" w:rsidRPr="00361365" w14:paraId="5641A89E" w14:textId="77777777" w:rsidTr="009049F1">
        <w:trPr>
          <w:gridAfter w:val="1"/>
          <w:wAfter w:w="7" w:type="dxa"/>
          <w:trHeight w:val="530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13619695" w14:textId="77777777" w:rsidR="00482500" w:rsidRPr="000C3BF8" w:rsidRDefault="00482500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21DA7EDD" w14:textId="4E84C14F" w:rsidR="00482500" w:rsidRPr="009E5E3E" w:rsidRDefault="00482500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</w:tc>
      </w:tr>
      <w:tr w:rsidR="00482500" w:rsidRPr="00361365" w14:paraId="0437CD9B" w14:textId="77777777" w:rsidTr="009049F1">
        <w:trPr>
          <w:gridAfter w:val="1"/>
          <w:wAfter w:w="7" w:type="dxa"/>
          <w:trHeight w:val="530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65DC2FE2" w14:textId="6851EAF3" w:rsidR="00482500" w:rsidRPr="000C3BF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8679" w:type="dxa"/>
            <w:shd w:val="clear" w:color="auto" w:fill="auto"/>
          </w:tcPr>
          <w:p w14:paraId="4B25CD0A" w14:textId="0CB65A85" w:rsidR="00482500" w:rsidRPr="009E5E3E" w:rsidRDefault="00482500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 bidder’s understanding of the project requirements in Section V.D.</w:t>
            </w:r>
          </w:p>
        </w:tc>
      </w:tr>
      <w:tr w:rsidR="00482500" w:rsidRPr="00361365" w14:paraId="570D82C8" w14:textId="77777777" w:rsidTr="009049F1">
        <w:trPr>
          <w:gridAfter w:val="1"/>
          <w:wAfter w:w="7" w:type="dxa"/>
          <w:trHeight w:val="530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6BD76608" w14:textId="77777777" w:rsidR="00482500" w:rsidRPr="000C3BF8" w:rsidRDefault="00482500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41723FFC" w14:textId="38420CA1" w:rsidR="00482500" w:rsidRPr="009E5E3E" w:rsidRDefault="00482500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</w:tc>
      </w:tr>
      <w:tr w:rsidR="00F15868" w:rsidRPr="00361365" w14:paraId="572AA248" w14:textId="77777777" w:rsidTr="009049F1">
        <w:trPr>
          <w:gridAfter w:val="1"/>
          <w:wAfter w:w="7" w:type="dxa"/>
          <w:trHeight w:val="530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475A39ED" w14:textId="293423AD" w:rsidR="00F15868" w:rsidRPr="000C3BF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F15868"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6B6D1662" w14:textId="30C3B5D2" w:rsidR="00F15868" w:rsidRPr="002B2ADB" w:rsidRDefault="00F15868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bCs/>
                <w:szCs w:val="18"/>
              </w:rPr>
            </w:pPr>
            <w:r w:rsidRPr="009E5E3E">
              <w:rPr>
                <w:rFonts w:cs="Arial"/>
                <w:szCs w:val="18"/>
              </w:rPr>
              <w:t xml:space="preserve">Describe the bidder’s approach to providing strategic consulting services to the State on </w:t>
            </w:r>
            <w:proofErr w:type="gramStart"/>
            <w:r w:rsidRPr="009E5E3E">
              <w:rPr>
                <w:rFonts w:cs="Arial"/>
                <w:szCs w:val="18"/>
              </w:rPr>
              <w:t>all of</w:t>
            </w:r>
            <w:proofErr w:type="gramEnd"/>
            <w:r w:rsidRPr="009E5E3E">
              <w:rPr>
                <w:rFonts w:cs="Arial"/>
                <w:szCs w:val="18"/>
              </w:rPr>
              <w:t xml:space="preserve"> the benefit programs. Include a summarized listing of services included with the proposal.  </w:t>
            </w:r>
          </w:p>
          <w:p w14:paraId="53008CE9" w14:textId="77777777" w:rsidR="00F15868" w:rsidRPr="00361365" w:rsidRDefault="00F15868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F15868" w:rsidRPr="00361365" w14:paraId="3CBEC2E4" w14:textId="77777777" w:rsidTr="009049F1">
        <w:trPr>
          <w:gridAfter w:val="1"/>
          <w:wAfter w:w="7" w:type="dxa"/>
          <w:trHeight w:val="624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19A0839E" w14:textId="77777777" w:rsidR="00F15868" w:rsidRPr="000C3BF8" w:rsidRDefault="00F15868" w:rsidP="00F70312">
            <w:pPr>
              <w:pStyle w:val="Level3"/>
              <w:jc w:val="center"/>
              <w:rPr>
                <w:rFonts w:eastAsia="Calibri" w:cs="Arial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3DE6079C" w14:textId="77777777" w:rsidR="00F15868" w:rsidRPr="00361365" w:rsidRDefault="00F15868" w:rsidP="00F70312">
            <w:pPr>
              <w:rPr>
                <w:rFonts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 xml:space="preserve">Response: </w:t>
            </w:r>
          </w:p>
        </w:tc>
      </w:tr>
      <w:tr w:rsidR="00F15868" w:rsidRPr="00361365" w14:paraId="4B739179" w14:textId="77777777" w:rsidTr="009049F1">
        <w:trPr>
          <w:gridAfter w:val="1"/>
          <w:wAfter w:w="7" w:type="dxa"/>
          <w:trHeight w:val="512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7D4768C9" w14:textId="109586CF" w:rsidR="00F15868" w:rsidRPr="000C3BF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F1586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378BDD8F" w14:textId="36E1C4F6" w:rsidR="00F15868" w:rsidRPr="00F158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  <w:r w:rsidRPr="00F15868">
              <w:rPr>
                <w:rFonts w:cs="Arial"/>
                <w:color w:val="000000"/>
                <w:sz w:val="18"/>
                <w:szCs w:val="18"/>
              </w:rPr>
              <w:t xml:space="preserve">Describe </w:t>
            </w:r>
            <w:r w:rsidR="00093468">
              <w:rPr>
                <w:rFonts w:cs="Arial"/>
                <w:color w:val="000000"/>
                <w:sz w:val="18"/>
                <w:szCs w:val="18"/>
              </w:rPr>
              <w:t xml:space="preserve">bidder’s </w:t>
            </w:r>
            <w:r w:rsidR="0088527F">
              <w:rPr>
                <w:rFonts w:cs="Arial"/>
                <w:color w:val="000000"/>
                <w:sz w:val="18"/>
                <w:szCs w:val="18"/>
              </w:rPr>
              <w:t>process</w:t>
            </w:r>
            <w:r w:rsidR="00093468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r w:rsidRPr="00F15868">
              <w:rPr>
                <w:rFonts w:cs="Arial"/>
                <w:color w:val="000000"/>
                <w:sz w:val="18"/>
                <w:szCs w:val="18"/>
              </w:rPr>
              <w:t>consult on a self-insured health plan with over 20,000 participants.</w:t>
            </w:r>
          </w:p>
          <w:p w14:paraId="0BBF7837" w14:textId="77777777" w:rsidR="00F15868" w:rsidRPr="00361365" w:rsidRDefault="00F15868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F15868" w:rsidRPr="00361365" w14:paraId="7588194F" w14:textId="77777777" w:rsidTr="009049F1">
        <w:trPr>
          <w:gridAfter w:val="1"/>
          <w:wAfter w:w="7" w:type="dxa"/>
          <w:trHeight w:val="512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2BA0B157" w14:textId="77777777" w:rsidR="00F15868" w:rsidRPr="000C3BF8" w:rsidRDefault="00F15868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4EC01D0A" w14:textId="77777777" w:rsidR="00F15868" w:rsidRDefault="00F15868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Response:</w:t>
            </w:r>
          </w:p>
          <w:p w14:paraId="3B26D895" w14:textId="77777777" w:rsidR="00F15868" w:rsidRDefault="00F15868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  <w:p w14:paraId="5C4F9EB3" w14:textId="77777777" w:rsidR="00F15868" w:rsidRPr="00361365" w:rsidRDefault="00F15868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F15868" w:rsidRPr="00361365" w14:paraId="28CB6D2D" w14:textId="77777777" w:rsidTr="009049F1">
        <w:trPr>
          <w:gridAfter w:val="1"/>
          <w:wAfter w:w="7" w:type="dxa"/>
          <w:trHeight w:val="512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013FD534" w14:textId="536163FA" w:rsidR="00F1586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F1586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08E2D5C7" w14:textId="37624C9A" w:rsidR="00F15868" w:rsidRPr="0073081A" w:rsidRDefault="00F15868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bCs/>
                <w:szCs w:val="18"/>
              </w:rPr>
            </w:pPr>
            <w:r w:rsidRPr="009E5E3E">
              <w:rPr>
                <w:rFonts w:cs="Arial"/>
                <w:szCs w:val="18"/>
              </w:rPr>
              <w:t xml:space="preserve">Describe </w:t>
            </w:r>
            <w:r w:rsidR="0088527F">
              <w:rPr>
                <w:rFonts w:cs="Arial"/>
                <w:szCs w:val="18"/>
              </w:rPr>
              <w:t>bidder’s process</w:t>
            </w:r>
            <w:r w:rsidRPr="009E5E3E">
              <w:rPr>
                <w:rFonts w:cs="Arial"/>
                <w:szCs w:val="18"/>
              </w:rPr>
              <w:t xml:space="preserve"> to assist the State in managing </w:t>
            </w:r>
            <w:r>
              <w:rPr>
                <w:rFonts w:cs="Arial"/>
                <w:szCs w:val="18"/>
              </w:rPr>
              <w:t>a</w:t>
            </w:r>
            <w:r w:rsidRPr="009E5E3E">
              <w:rPr>
                <w:rFonts w:cs="Arial"/>
                <w:szCs w:val="18"/>
              </w:rPr>
              <w:t xml:space="preserve"> </w:t>
            </w:r>
            <w:r w:rsidRPr="00C80E1B">
              <w:rPr>
                <w:rFonts w:cs="Arial"/>
                <w:szCs w:val="18"/>
              </w:rPr>
              <w:t>pharmacy benefit program</w:t>
            </w:r>
            <w:r w:rsidRPr="0073081A">
              <w:rPr>
                <w:rFonts w:cs="Arial"/>
                <w:bCs/>
                <w:szCs w:val="18"/>
              </w:rPr>
              <w:t>.</w:t>
            </w:r>
          </w:p>
          <w:p w14:paraId="012FFB61" w14:textId="77777777" w:rsidR="00F15868" w:rsidRPr="00BD7CF9" w:rsidRDefault="00F15868" w:rsidP="00F70312">
            <w:pPr>
              <w:pStyle w:val="Level3"/>
              <w:numPr>
                <w:ilvl w:val="0"/>
                <w:numId w:val="0"/>
              </w:numPr>
              <w:ind w:left="1440"/>
              <w:rPr>
                <w:rFonts w:cs="Arial"/>
                <w:bCs/>
                <w:szCs w:val="18"/>
              </w:rPr>
            </w:pPr>
          </w:p>
        </w:tc>
      </w:tr>
      <w:tr w:rsidR="00F15868" w:rsidRPr="00361365" w14:paraId="6196C603" w14:textId="77777777" w:rsidTr="009049F1">
        <w:trPr>
          <w:gridAfter w:val="1"/>
          <w:wAfter w:w="7" w:type="dxa"/>
          <w:trHeight w:val="512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1F282AA2" w14:textId="77777777" w:rsidR="00F15868" w:rsidRDefault="00F15868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62F856ED" w14:textId="77777777" w:rsidR="00F15868" w:rsidRDefault="00F15868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Response:</w:t>
            </w:r>
          </w:p>
          <w:p w14:paraId="6C2BA646" w14:textId="77777777" w:rsidR="00F15868" w:rsidRPr="001B5819" w:rsidRDefault="00F15868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F15868" w:rsidRPr="00361365" w14:paraId="046046B6" w14:textId="77777777" w:rsidTr="009049F1">
        <w:trPr>
          <w:gridAfter w:val="1"/>
          <w:wAfter w:w="7" w:type="dxa"/>
          <w:trHeight w:val="512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70374138" w14:textId="5A45512D" w:rsidR="00F15868" w:rsidRPr="000C3BF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F15868">
              <w:rPr>
                <w:rFonts w:cs="Arial"/>
                <w:sz w:val="18"/>
                <w:szCs w:val="18"/>
              </w:rPr>
              <w:t>.</w:t>
            </w:r>
            <w:r w:rsidR="00F15868" w:rsidRPr="000C3BF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679" w:type="dxa"/>
            <w:shd w:val="clear" w:color="auto" w:fill="auto"/>
          </w:tcPr>
          <w:p w14:paraId="12CE0346" w14:textId="6A9E1642" w:rsidR="00F15868" w:rsidRPr="00F158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  <w:r w:rsidRPr="00F15868">
              <w:rPr>
                <w:rFonts w:cs="Arial"/>
                <w:color w:val="000000"/>
                <w:sz w:val="18"/>
                <w:szCs w:val="18"/>
              </w:rPr>
              <w:t xml:space="preserve">Describe bidder’s </w:t>
            </w:r>
            <w:r w:rsidR="0088527F">
              <w:rPr>
                <w:rFonts w:cs="Arial"/>
                <w:color w:val="000000"/>
                <w:sz w:val="18"/>
                <w:szCs w:val="18"/>
              </w:rPr>
              <w:t>process to</w:t>
            </w:r>
            <w:r w:rsidR="0088527F" w:rsidRPr="00F1586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15868">
              <w:rPr>
                <w:rFonts w:cs="Arial"/>
                <w:color w:val="000000"/>
                <w:sz w:val="18"/>
                <w:szCs w:val="18"/>
              </w:rPr>
              <w:t xml:space="preserve">consult on a wellness program comparable in size to the State’s wellness program. </w:t>
            </w:r>
          </w:p>
        </w:tc>
      </w:tr>
      <w:tr w:rsidR="00F15868" w:rsidRPr="00361365" w14:paraId="4EDF222C" w14:textId="77777777" w:rsidTr="009049F1">
        <w:trPr>
          <w:gridAfter w:val="1"/>
          <w:wAfter w:w="7" w:type="dxa"/>
          <w:trHeight w:val="624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7C856305" w14:textId="77777777" w:rsidR="00F15868" w:rsidRPr="000C3BF8" w:rsidRDefault="00F15868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2434ABC8" w14:textId="77777777" w:rsidR="00F15868" w:rsidRPr="00361365" w:rsidRDefault="00F15868" w:rsidP="00F70312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13AEDFF7" w14:textId="77777777" w:rsidR="00F15868" w:rsidRPr="00361365" w:rsidRDefault="00F15868" w:rsidP="00F70312">
            <w:pPr>
              <w:rPr>
                <w:rFonts w:cs="Arial"/>
                <w:sz w:val="18"/>
                <w:szCs w:val="18"/>
              </w:rPr>
            </w:pPr>
          </w:p>
          <w:p w14:paraId="36D2C512" w14:textId="77777777" w:rsidR="00F15868" w:rsidRPr="00361365" w:rsidRDefault="00F15868" w:rsidP="00F70312">
            <w:pPr>
              <w:rPr>
                <w:rFonts w:cs="Arial"/>
                <w:sz w:val="18"/>
                <w:szCs w:val="18"/>
              </w:rPr>
            </w:pPr>
          </w:p>
        </w:tc>
      </w:tr>
      <w:tr w:rsidR="00F15868" w:rsidRPr="00361365" w14:paraId="66232981" w14:textId="77777777" w:rsidTr="009049F1">
        <w:trPr>
          <w:gridAfter w:val="1"/>
          <w:wAfter w:w="7" w:type="dxa"/>
          <w:trHeight w:val="332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612EDBA2" w14:textId="3047FFA5" w:rsidR="00F15868" w:rsidRPr="000C3BF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F15868"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5DACB409" w14:textId="4DC8E03B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 xml:space="preserve">Describe the bidder’s </w:t>
            </w:r>
            <w:r w:rsidR="0088527F">
              <w:rPr>
                <w:rFonts w:cs="Arial"/>
                <w:color w:val="000000"/>
                <w:sz w:val="18"/>
                <w:szCs w:val="18"/>
              </w:rPr>
              <w:t xml:space="preserve">process to work with </w:t>
            </w:r>
            <w:r w:rsidRPr="00093468">
              <w:rPr>
                <w:rFonts w:cs="Arial"/>
                <w:color w:val="000000"/>
                <w:sz w:val="18"/>
                <w:szCs w:val="18"/>
              </w:rPr>
              <w:t xml:space="preserve">collective bargaining </w:t>
            </w:r>
            <w:r w:rsidR="0088527F">
              <w:rPr>
                <w:rFonts w:cs="Arial"/>
                <w:color w:val="000000"/>
                <w:sz w:val="18"/>
                <w:szCs w:val="18"/>
              </w:rPr>
              <w:t>to assist a</w:t>
            </w:r>
            <w:r w:rsidRPr="0009346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93468">
              <w:rPr>
                <w:rFonts w:cs="Arial"/>
                <w:color w:val="000000"/>
                <w:sz w:val="18"/>
                <w:szCs w:val="18"/>
              </w:rPr>
              <w:t>State</w:t>
            </w:r>
            <w:proofErr w:type="gramEnd"/>
            <w:r w:rsidRPr="00093468">
              <w:rPr>
                <w:rFonts w:cs="Arial"/>
                <w:color w:val="000000"/>
                <w:sz w:val="18"/>
                <w:szCs w:val="18"/>
              </w:rPr>
              <w:t xml:space="preserve"> government, or large employer similar to the State of Nebraska.</w:t>
            </w:r>
          </w:p>
          <w:p w14:paraId="4583A379" w14:textId="77777777" w:rsidR="00F15868" w:rsidRPr="00361365" w:rsidRDefault="00F15868" w:rsidP="00F70312">
            <w:pPr>
              <w:pStyle w:val="Level1Body"/>
              <w:rPr>
                <w:szCs w:val="18"/>
              </w:rPr>
            </w:pPr>
          </w:p>
        </w:tc>
      </w:tr>
      <w:tr w:rsidR="00F15868" w:rsidRPr="00361365" w14:paraId="74A8AD39" w14:textId="77777777" w:rsidTr="009049F1">
        <w:trPr>
          <w:gridAfter w:val="1"/>
          <w:wAfter w:w="7" w:type="dxa"/>
          <w:trHeight w:val="441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6DFC1DD1" w14:textId="77777777" w:rsidR="00F15868" w:rsidRPr="000C3BF8" w:rsidRDefault="00F15868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7C10C09A" w14:textId="77777777" w:rsidR="00F15868" w:rsidRPr="00361365" w:rsidRDefault="00F15868" w:rsidP="00F70312">
            <w:pPr>
              <w:rPr>
                <w:rFonts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>Response:</w:t>
            </w:r>
          </w:p>
          <w:p w14:paraId="29B9C085" w14:textId="77777777" w:rsidR="00F15868" w:rsidRPr="00361365" w:rsidRDefault="00F15868" w:rsidP="00F70312">
            <w:pPr>
              <w:rPr>
                <w:rFonts w:cs="Arial"/>
                <w:sz w:val="18"/>
                <w:szCs w:val="18"/>
              </w:rPr>
            </w:pPr>
          </w:p>
          <w:p w14:paraId="561B696F" w14:textId="77777777" w:rsidR="00F15868" w:rsidRPr="00361365" w:rsidRDefault="00F15868" w:rsidP="00F70312">
            <w:pPr>
              <w:rPr>
                <w:rFonts w:cs="Arial"/>
                <w:sz w:val="18"/>
                <w:szCs w:val="18"/>
              </w:rPr>
            </w:pPr>
          </w:p>
        </w:tc>
      </w:tr>
      <w:tr w:rsidR="00F15868" w:rsidRPr="00361365" w14:paraId="7A85A448" w14:textId="77777777" w:rsidTr="009049F1">
        <w:trPr>
          <w:gridAfter w:val="1"/>
          <w:wAfter w:w="7" w:type="dxa"/>
          <w:trHeight w:val="441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060A651D" w14:textId="55271DAE" w:rsidR="00F15868" w:rsidRPr="000C3BF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F1586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57D5B152" w14:textId="59E21D4F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>Describe the data analytic tools used to analyze medical and pharmacy claims data.  Indicate if the State will have access to any of the data analytic tools.</w:t>
            </w:r>
          </w:p>
          <w:p w14:paraId="3C0081F0" w14:textId="77777777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5868" w:rsidRPr="00361365" w14:paraId="3105A58A" w14:textId="77777777" w:rsidTr="009049F1">
        <w:trPr>
          <w:gridAfter w:val="1"/>
          <w:wAfter w:w="7" w:type="dxa"/>
          <w:trHeight w:val="441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73FC6506" w14:textId="77777777" w:rsidR="00F15868" w:rsidRPr="000C3BF8" w:rsidRDefault="00F15868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34BC9596" w14:textId="77777777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>Response:</w:t>
            </w:r>
          </w:p>
          <w:p w14:paraId="41C35F74" w14:textId="77777777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7F31B54F" w14:textId="77777777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5868" w:rsidRPr="00361365" w14:paraId="3808B0A6" w14:textId="77777777" w:rsidTr="009049F1">
        <w:trPr>
          <w:gridAfter w:val="1"/>
          <w:wAfter w:w="7" w:type="dxa"/>
          <w:trHeight w:val="426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40AC7321" w14:textId="58AA73A7" w:rsidR="00F15868" w:rsidRPr="000C3BF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="00F1586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32C98438" w14:textId="4C90854C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>Describe the resources utilized to stay informed of best practices in employee benefits in State Government and other employers similar in size.</w:t>
            </w:r>
          </w:p>
          <w:p w14:paraId="77E219E7" w14:textId="77777777" w:rsidR="00F15868" w:rsidRPr="00361365" w:rsidRDefault="00F15868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F15868" w:rsidRPr="00361365" w14:paraId="77199B87" w14:textId="77777777" w:rsidTr="009049F1">
        <w:trPr>
          <w:gridAfter w:val="1"/>
          <w:wAfter w:w="7" w:type="dxa"/>
          <w:trHeight w:val="426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406DA25A" w14:textId="77777777" w:rsidR="00F15868" w:rsidRPr="000C3BF8" w:rsidRDefault="00F15868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48FA2C90" w14:textId="77777777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>Response:</w:t>
            </w:r>
          </w:p>
          <w:p w14:paraId="408C704C" w14:textId="77777777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66BCE13C" w14:textId="77777777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5868" w:rsidRPr="00361365" w14:paraId="133E76A7" w14:textId="77777777" w:rsidTr="009049F1">
        <w:trPr>
          <w:gridAfter w:val="1"/>
          <w:wAfter w:w="7" w:type="dxa"/>
          <w:trHeight w:val="426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2C7076FE" w14:textId="1E23A689" w:rsidR="00F15868" w:rsidRPr="000C3BF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F15868"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7191A5F1" w14:textId="74BF98A8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 xml:space="preserve">Describe bidder’s </w:t>
            </w:r>
            <w:r w:rsidR="0088527F">
              <w:rPr>
                <w:rFonts w:cs="Arial"/>
                <w:color w:val="000000"/>
                <w:sz w:val="18"/>
                <w:szCs w:val="18"/>
              </w:rPr>
              <w:t>process to</w:t>
            </w:r>
            <w:r w:rsidRPr="00093468">
              <w:rPr>
                <w:rFonts w:cs="Arial"/>
                <w:color w:val="000000"/>
                <w:sz w:val="18"/>
                <w:szCs w:val="18"/>
              </w:rPr>
              <w:t xml:space="preserve"> perform actuarial services for States or companies of similar size.</w:t>
            </w:r>
          </w:p>
          <w:p w14:paraId="7B980D2D" w14:textId="77777777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5868" w:rsidRPr="00361365" w14:paraId="3EA7E308" w14:textId="77777777" w:rsidTr="009049F1">
        <w:trPr>
          <w:gridAfter w:val="1"/>
          <w:wAfter w:w="7" w:type="dxa"/>
          <w:trHeight w:val="426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5E5AAF85" w14:textId="77777777" w:rsidR="00F15868" w:rsidRPr="000C3BF8" w:rsidRDefault="00F15868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580C6CC3" w14:textId="77777777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>Response:</w:t>
            </w:r>
          </w:p>
          <w:p w14:paraId="6FB560CF" w14:textId="77777777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1C4FDB97" w14:textId="77777777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5868" w:rsidRPr="00361365" w14:paraId="4678BC9E" w14:textId="77777777" w:rsidTr="009049F1">
        <w:trPr>
          <w:gridAfter w:val="1"/>
          <w:wAfter w:w="7" w:type="dxa"/>
          <w:trHeight w:val="32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49BD8611" w14:textId="58B89994" w:rsidR="00F15868" w:rsidRPr="000C3BF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11</w:t>
            </w:r>
            <w:r w:rsidR="00F15868"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06CD240E" w14:textId="3B649E04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>Provide an example of a premium equivalents report for a self-insured health plan with multiple plans.</w:t>
            </w:r>
          </w:p>
          <w:p w14:paraId="06ECD374" w14:textId="77777777" w:rsidR="00F15868" w:rsidRPr="00361365" w:rsidRDefault="00F15868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F15868" w:rsidRPr="00361365" w14:paraId="170A9B48" w14:textId="77777777" w:rsidTr="009049F1">
        <w:trPr>
          <w:gridAfter w:val="1"/>
          <w:wAfter w:w="7" w:type="dxa"/>
          <w:trHeight w:val="639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20E8CB13" w14:textId="77777777" w:rsidR="00F15868" w:rsidRPr="000C3BF8" w:rsidRDefault="00F15868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1DC34AEE" w14:textId="77777777" w:rsidR="00F15868" w:rsidRPr="00361365" w:rsidRDefault="00F15868" w:rsidP="00F70312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681E5AAF" w14:textId="77777777" w:rsidR="00F15868" w:rsidRPr="00361365" w:rsidRDefault="00F15868" w:rsidP="00F70312">
            <w:pPr>
              <w:rPr>
                <w:rFonts w:eastAsia="Calibri" w:cs="Arial"/>
                <w:sz w:val="18"/>
                <w:szCs w:val="18"/>
              </w:rPr>
            </w:pPr>
          </w:p>
          <w:p w14:paraId="6F89DDB0" w14:textId="77777777" w:rsidR="00F15868" w:rsidRPr="00361365" w:rsidRDefault="00F15868" w:rsidP="00F70312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F15868" w:rsidRPr="00361365" w14:paraId="30998793" w14:textId="77777777" w:rsidTr="009049F1">
        <w:trPr>
          <w:gridAfter w:val="1"/>
          <w:wAfter w:w="7" w:type="dxa"/>
          <w:trHeight w:val="440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0CF3D3D4" w14:textId="3CE8AB5E" w:rsidR="00F15868" w:rsidRPr="000C3BF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2</w:t>
            </w:r>
            <w:r w:rsidR="00F1586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0112281D" w14:textId="4F842969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>Explain the approach to analyzing and recommending a CFR level.  Provide an example of a CFR report the State would receive.</w:t>
            </w:r>
          </w:p>
        </w:tc>
      </w:tr>
      <w:tr w:rsidR="00F15868" w:rsidRPr="00361365" w14:paraId="4585B226" w14:textId="77777777" w:rsidTr="009049F1">
        <w:trPr>
          <w:gridAfter w:val="1"/>
          <w:wAfter w:w="7" w:type="dxa"/>
          <w:trHeight w:val="639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0CF2DE3C" w14:textId="77777777" w:rsidR="00F15868" w:rsidRPr="000C3BF8" w:rsidRDefault="00F15868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5C445BE1" w14:textId="77777777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>Response:</w:t>
            </w:r>
          </w:p>
        </w:tc>
      </w:tr>
      <w:tr w:rsidR="00F15868" w:rsidRPr="00361365" w14:paraId="62F22BF8" w14:textId="77777777" w:rsidTr="0088527F">
        <w:trPr>
          <w:gridAfter w:val="1"/>
          <w:wAfter w:w="7" w:type="dxa"/>
          <w:trHeight w:val="512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5103113" w14:textId="4502FE81" w:rsidR="00F15868" w:rsidRPr="000C3BF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3</w:t>
            </w:r>
            <w:r w:rsidR="00F15868"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33371375" w14:textId="79AB249B" w:rsidR="00F15868" w:rsidRPr="00093468" w:rsidRDefault="00F15868" w:rsidP="00F70312">
            <w:pPr>
              <w:rPr>
                <w:rFonts w:cs="Arial"/>
                <w:color w:val="000000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>Explain the approach to calculating IBNR.  Provide an example of IBNR report the State would receive.</w:t>
            </w:r>
          </w:p>
        </w:tc>
      </w:tr>
      <w:tr w:rsidR="00F15868" w:rsidRPr="00361365" w14:paraId="14E29AEA" w14:textId="77777777" w:rsidTr="009049F1">
        <w:trPr>
          <w:gridAfter w:val="1"/>
          <w:wAfter w:w="7" w:type="dxa"/>
          <w:trHeight w:val="639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7F8DB955" w14:textId="77777777" w:rsidR="00F15868" w:rsidRPr="000C3BF8" w:rsidRDefault="00F15868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7B0BF5D3" w14:textId="77777777" w:rsidR="00F15868" w:rsidRPr="00361365" w:rsidRDefault="00F15868" w:rsidP="00F70312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Response:</w:t>
            </w:r>
          </w:p>
        </w:tc>
      </w:tr>
      <w:tr w:rsidR="00F15868" w:rsidRPr="00361365" w14:paraId="1A5EB758" w14:textId="77777777" w:rsidTr="009049F1">
        <w:trPr>
          <w:gridAfter w:val="1"/>
          <w:wAfter w:w="7" w:type="dxa"/>
          <w:cantSplit/>
          <w:trHeight w:val="32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545DAED7" w14:textId="1EEA6E09" w:rsidR="00F15868" w:rsidRPr="000C3BF8" w:rsidRDefault="005E3D56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4</w:t>
            </w:r>
            <w:r w:rsidR="00F15868"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65982F62" w14:textId="0E9F5D42" w:rsidR="00F15868" w:rsidRPr="00361365" w:rsidRDefault="00F15868" w:rsidP="00F70312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9E5E3E">
              <w:rPr>
                <w:rFonts w:cs="Arial"/>
                <w:szCs w:val="18"/>
              </w:rPr>
              <w:t xml:space="preserve">Describe bidder’s </w:t>
            </w:r>
            <w:r w:rsidR="0088527F">
              <w:rPr>
                <w:rFonts w:cs="Arial"/>
                <w:szCs w:val="18"/>
              </w:rPr>
              <w:t>process to</w:t>
            </w:r>
            <w:r w:rsidR="0088527F" w:rsidRPr="009E5E3E">
              <w:rPr>
                <w:rFonts w:cs="Arial"/>
                <w:szCs w:val="18"/>
              </w:rPr>
              <w:t xml:space="preserve"> </w:t>
            </w:r>
            <w:r w:rsidRPr="009E5E3E">
              <w:rPr>
                <w:rFonts w:cs="Arial"/>
                <w:szCs w:val="18"/>
              </w:rPr>
              <w:t>calculat</w:t>
            </w:r>
            <w:r w:rsidR="0088527F">
              <w:rPr>
                <w:rFonts w:cs="Arial"/>
                <w:szCs w:val="18"/>
              </w:rPr>
              <w:t>e</w:t>
            </w:r>
            <w:r w:rsidRPr="009E5E3E">
              <w:rPr>
                <w:rFonts w:cs="Arial"/>
                <w:szCs w:val="18"/>
              </w:rPr>
              <w:t xml:space="preserve"> VOI on a wellness program.  Provide an example of a VOI report</w:t>
            </w:r>
            <w:r>
              <w:rPr>
                <w:rFonts w:cs="Arial"/>
                <w:szCs w:val="18"/>
              </w:rPr>
              <w:t>.</w:t>
            </w:r>
            <w:r w:rsidRPr="00361365">
              <w:rPr>
                <w:rFonts w:cs="Arial"/>
                <w:szCs w:val="18"/>
              </w:rPr>
              <w:t xml:space="preserve"> </w:t>
            </w:r>
          </w:p>
        </w:tc>
      </w:tr>
      <w:tr w:rsidR="00F15868" w:rsidRPr="00361365" w14:paraId="4F0E78E6" w14:textId="77777777" w:rsidTr="009049F1">
        <w:trPr>
          <w:gridAfter w:val="1"/>
          <w:wAfter w:w="7" w:type="dxa"/>
          <w:trHeight w:val="654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3EAC5E4C" w14:textId="77777777" w:rsidR="00F15868" w:rsidRPr="000C3BF8" w:rsidRDefault="00F15868" w:rsidP="00F70312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75AA4D57" w14:textId="77777777" w:rsidR="00F15868" w:rsidRPr="00361365" w:rsidRDefault="00F15868" w:rsidP="00F70312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21660A9A" w14:textId="77777777" w:rsidR="00F15868" w:rsidRPr="00361365" w:rsidRDefault="00F15868" w:rsidP="00F70312">
            <w:pPr>
              <w:rPr>
                <w:rFonts w:eastAsia="Calibri" w:cs="Arial"/>
                <w:sz w:val="18"/>
                <w:szCs w:val="18"/>
              </w:rPr>
            </w:pPr>
          </w:p>
          <w:p w14:paraId="62B1837F" w14:textId="77777777" w:rsidR="00F15868" w:rsidRPr="00361365" w:rsidRDefault="00F15868" w:rsidP="00F70312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F15868" w:rsidRPr="00361365" w14:paraId="1ABA9848" w14:textId="77777777" w:rsidTr="009049F1">
        <w:trPr>
          <w:gridAfter w:val="1"/>
          <w:wAfter w:w="7" w:type="dxa"/>
          <w:trHeight w:val="41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7941009E" w14:textId="228C1A93" w:rsidR="00F15868" w:rsidRPr="000C3BF8" w:rsidRDefault="005E3D56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5</w:t>
            </w:r>
            <w:r w:rsidR="00F1586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4DC1B146" w14:textId="238899D5" w:rsidR="00F15868" w:rsidRPr="00361365" w:rsidRDefault="00F15868" w:rsidP="00F15868">
            <w:pPr>
              <w:rPr>
                <w:rFonts w:eastAsia="Calibri" w:cs="Arial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>Provide an example of the monthly budget report for self-insured health plan.</w:t>
            </w:r>
            <w:r w:rsidRPr="000D4426">
              <w:rPr>
                <w:rFonts w:cs="Arial"/>
                <w:szCs w:val="18"/>
              </w:rPr>
              <w:t xml:space="preserve">    </w:t>
            </w:r>
          </w:p>
        </w:tc>
      </w:tr>
      <w:tr w:rsidR="00F15868" w:rsidRPr="00361365" w14:paraId="3D553881" w14:textId="77777777" w:rsidTr="009049F1">
        <w:trPr>
          <w:gridAfter w:val="1"/>
          <w:wAfter w:w="7" w:type="dxa"/>
          <w:trHeight w:val="654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0370D16F" w14:textId="77777777" w:rsidR="00F15868" w:rsidRPr="000C3BF8" w:rsidRDefault="00F15868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1A1F498C" w14:textId="77777777" w:rsidR="00F15868" w:rsidRPr="00361365" w:rsidRDefault="00F15868" w:rsidP="00F15868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</w:tc>
      </w:tr>
      <w:tr w:rsidR="00F15868" w:rsidRPr="00361365" w14:paraId="69A4DE5E" w14:textId="77777777" w:rsidTr="009049F1">
        <w:trPr>
          <w:gridAfter w:val="1"/>
          <w:wAfter w:w="7" w:type="dxa"/>
          <w:trHeight w:val="377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096592FF" w14:textId="73E441EE" w:rsidR="00F15868" w:rsidRPr="000C3BF8" w:rsidRDefault="005E3D56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6</w:t>
            </w:r>
            <w:r w:rsidR="00F15868"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18C4E3DB" w14:textId="51EDBAAA" w:rsidR="00F15868" w:rsidRPr="00093468" w:rsidRDefault="0088527F" w:rsidP="00F1586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Explain the preparation of</w:t>
            </w:r>
            <w:r w:rsidR="00F15868" w:rsidRPr="00093468">
              <w:rPr>
                <w:rFonts w:cs="Arial"/>
                <w:color w:val="000000"/>
                <w:sz w:val="18"/>
                <w:szCs w:val="18"/>
              </w:rPr>
              <w:t xml:space="preserve"> a report </w:t>
            </w:r>
            <w:proofErr w:type="gramStart"/>
            <w:r w:rsidR="00F15868" w:rsidRPr="00093468">
              <w:rPr>
                <w:rFonts w:cs="Arial"/>
                <w:color w:val="000000"/>
                <w:sz w:val="18"/>
                <w:szCs w:val="18"/>
              </w:rPr>
              <w:t>similar to</w:t>
            </w:r>
            <w:proofErr w:type="gramEnd"/>
            <w:r w:rsidR="00F15868" w:rsidRPr="00093468">
              <w:rPr>
                <w:rFonts w:cs="Arial"/>
                <w:color w:val="000000"/>
                <w:sz w:val="18"/>
                <w:szCs w:val="18"/>
              </w:rPr>
              <w:t xml:space="preserve"> the State of Nebraska Health Insurance Plan Annual Report.  </w:t>
            </w:r>
          </w:p>
          <w:p w14:paraId="54660A45" w14:textId="77777777" w:rsidR="00F15868" w:rsidRPr="00093468" w:rsidRDefault="00F15868" w:rsidP="00F158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5868" w:rsidRPr="00361365" w14:paraId="58FE894E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74F3AC2A" w14:textId="77777777" w:rsidR="00F15868" w:rsidRPr="000C3BF8" w:rsidRDefault="00F15868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4320B64D" w14:textId="77777777" w:rsidR="00F15868" w:rsidRPr="00361365" w:rsidRDefault="00F15868" w:rsidP="00F15868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Response:</w:t>
            </w:r>
          </w:p>
        </w:tc>
      </w:tr>
      <w:tr w:rsidR="00F15868" w:rsidRPr="00361365" w14:paraId="672B1A68" w14:textId="77777777" w:rsidTr="009049F1">
        <w:trPr>
          <w:gridAfter w:val="1"/>
          <w:wAfter w:w="7" w:type="dxa"/>
          <w:trHeight w:val="386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7E64D4D" w14:textId="16C24113" w:rsidR="00F15868" w:rsidRPr="000C3BF8" w:rsidRDefault="005E3D56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  <w:r w:rsidR="00F15868"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19306641" w14:textId="281EFFC0" w:rsidR="00F15868" w:rsidRPr="00093468" w:rsidRDefault="00F15868" w:rsidP="00F15868">
            <w:pPr>
              <w:rPr>
                <w:rFonts w:cs="Arial"/>
                <w:color w:val="000000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 xml:space="preserve">Provide a sample of a report </w:t>
            </w:r>
            <w:proofErr w:type="gramStart"/>
            <w:r w:rsidRPr="00093468">
              <w:rPr>
                <w:rFonts w:cs="Arial"/>
                <w:color w:val="000000"/>
                <w:sz w:val="18"/>
                <w:szCs w:val="18"/>
              </w:rPr>
              <w:t>similar to</w:t>
            </w:r>
            <w:proofErr w:type="gramEnd"/>
            <w:r w:rsidRPr="00093468">
              <w:rPr>
                <w:rFonts w:cs="Arial"/>
                <w:color w:val="000000"/>
                <w:sz w:val="18"/>
                <w:szCs w:val="18"/>
              </w:rPr>
              <w:t xml:space="preserve"> the State of Nebraska Health Insurance Plan Annual Report.  </w:t>
            </w:r>
          </w:p>
          <w:p w14:paraId="70CF98F0" w14:textId="77777777" w:rsidR="00F15868" w:rsidRPr="00361365" w:rsidRDefault="00F15868" w:rsidP="00F15868">
            <w:pPr>
              <w:rPr>
                <w:rFonts w:cs="Arial"/>
                <w:sz w:val="18"/>
                <w:szCs w:val="18"/>
              </w:rPr>
            </w:pPr>
          </w:p>
        </w:tc>
      </w:tr>
      <w:tr w:rsidR="00F15868" w:rsidRPr="00361365" w14:paraId="43130B1E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7BA10548" w14:textId="77777777" w:rsidR="00F15868" w:rsidRPr="000C3BF8" w:rsidRDefault="00F15868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6B54A4DF" w14:textId="77777777" w:rsidR="00F15868" w:rsidRPr="00361365" w:rsidRDefault="00F15868" w:rsidP="00F15868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2945F9D2" w14:textId="77777777" w:rsidR="00F15868" w:rsidRPr="00361365" w:rsidRDefault="00F15868" w:rsidP="00F15868">
            <w:pPr>
              <w:rPr>
                <w:rFonts w:eastAsia="Calibri" w:cs="Arial"/>
                <w:sz w:val="18"/>
                <w:szCs w:val="18"/>
              </w:rPr>
            </w:pPr>
          </w:p>
          <w:p w14:paraId="7C8DBC09" w14:textId="77777777" w:rsidR="00F15868" w:rsidRPr="00361365" w:rsidRDefault="00F15868" w:rsidP="00F15868">
            <w:pPr>
              <w:rPr>
                <w:rFonts w:eastAsia="Calibri" w:cs="Arial"/>
                <w:sz w:val="18"/>
                <w:szCs w:val="18"/>
              </w:rPr>
            </w:pPr>
          </w:p>
          <w:p w14:paraId="6473A1CC" w14:textId="77777777" w:rsidR="00F15868" w:rsidRPr="00361365" w:rsidRDefault="00F15868" w:rsidP="00F15868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F15868" w:rsidRPr="00361365" w14:paraId="2CDDE259" w14:textId="77777777" w:rsidTr="00093468">
        <w:trPr>
          <w:gridAfter w:val="1"/>
          <w:wAfter w:w="7" w:type="dxa"/>
          <w:trHeight w:val="41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4C9E48FA" w14:textId="354721E3" w:rsidR="00F15868" w:rsidRPr="000C3BF8" w:rsidRDefault="005E3D56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  <w:r w:rsidR="00F15868"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2FC17CCF" w14:textId="4846231E" w:rsidR="00F15868" w:rsidRPr="00361365" w:rsidRDefault="00F15868" w:rsidP="00F15868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0D4426">
              <w:rPr>
                <w:rFonts w:cs="Arial"/>
                <w:szCs w:val="18"/>
              </w:rPr>
              <w:t xml:space="preserve">Provide a list of other reports </w:t>
            </w:r>
            <w:r>
              <w:rPr>
                <w:rFonts w:cs="Arial"/>
                <w:szCs w:val="18"/>
              </w:rPr>
              <w:t xml:space="preserve">that are </w:t>
            </w:r>
            <w:r w:rsidRPr="000D4426">
              <w:rPr>
                <w:rFonts w:cs="Arial"/>
                <w:szCs w:val="18"/>
              </w:rPr>
              <w:t>offered including health plan analytic reports</w:t>
            </w:r>
            <w:r>
              <w:rPr>
                <w:rFonts w:cs="Arial"/>
                <w:szCs w:val="18"/>
              </w:rPr>
              <w:t>.</w:t>
            </w:r>
            <w:r w:rsidR="0088527F">
              <w:rPr>
                <w:rFonts w:cs="Arial"/>
                <w:szCs w:val="18"/>
              </w:rPr>
              <w:t xml:space="preserve"> </w:t>
            </w:r>
            <w:r w:rsidR="00AE3701">
              <w:rPr>
                <w:rFonts w:cs="Arial"/>
                <w:szCs w:val="18"/>
              </w:rPr>
              <w:t>Include examples of the reports.</w:t>
            </w:r>
          </w:p>
        </w:tc>
      </w:tr>
      <w:tr w:rsidR="00F15868" w:rsidRPr="00361365" w14:paraId="48CC4B46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57413F4E" w14:textId="77777777" w:rsidR="00F15868" w:rsidRPr="000C3BF8" w:rsidRDefault="00F15868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7D267E68" w14:textId="77777777" w:rsidR="00F15868" w:rsidRPr="00361365" w:rsidRDefault="00F15868" w:rsidP="00F15868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</w:tc>
      </w:tr>
      <w:tr w:rsidR="00F15868" w:rsidRPr="00361365" w14:paraId="1F923026" w14:textId="77777777" w:rsidTr="009049F1">
        <w:trPr>
          <w:gridAfter w:val="1"/>
          <w:wAfter w:w="7" w:type="dxa"/>
          <w:trHeight w:val="557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6070A10F" w14:textId="651E49F7" w:rsidR="00F15868" w:rsidRPr="000C3BF8" w:rsidRDefault="005E3D56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0C3BF8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9</w:t>
            </w:r>
            <w:r w:rsidR="00F15868"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  <w:vAlign w:val="center"/>
          </w:tcPr>
          <w:p w14:paraId="2B420A4F" w14:textId="4CFA15FF" w:rsidR="00F15868" w:rsidRPr="00093468" w:rsidRDefault="00F15868" w:rsidP="00093468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color w:val="auto"/>
                <w:szCs w:val="18"/>
              </w:rPr>
            </w:pPr>
            <w:r w:rsidRPr="00093468">
              <w:rPr>
                <w:rFonts w:cs="Arial"/>
                <w:color w:val="auto"/>
                <w:szCs w:val="18"/>
              </w:rPr>
              <w:t xml:space="preserve">Describe bidder’s </w:t>
            </w:r>
            <w:r w:rsidR="00AE3701">
              <w:rPr>
                <w:rFonts w:cs="Arial"/>
                <w:color w:val="auto"/>
                <w:szCs w:val="18"/>
              </w:rPr>
              <w:t>process to</w:t>
            </w:r>
            <w:r w:rsidRPr="00093468">
              <w:rPr>
                <w:rFonts w:cs="Arial"/>
                <w:color w:val="auto"/>
                <w:szCs w:val="18"/>
              </w:rPr>
              <w:t xml:space="preserve"> assist customers </w:t>
            </w:r>
            <w:proofErr w:type="gramStart"/>
            <w:r w:rsidRPr="00093468">
              <w:rPr>
                <w:rFonts w:cs="Arial"/>
                <w:color w:val="auto"/>
                <w:szCs w:val="18"/>
              </w:rPr>
              <w:t>similar to</w:t>
            </w:r>
            <w:proofErr w:type="gramEnd"/>
            <w:r w:rsidRPr="00093468">
              <w:rPr>
                <w:rFonts w:cs="Arial"/>
                <w:color w:val="auto"/>
                <w:szCs w:val="18"/>
              </w:rPr>
              <w:t xml:space="preserve"> the State with RFP.</w:t>
            </w:r>
          </w:p>
        </w:tc>
      </w:tr>
      <w:tr w:rsidR="00F15868" w:rsidRPr="00361365" w14:paraId="5A6EDB39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464DE52A" w14:textId="77777777" w:rsidR="00F15868" w:rsidRPr="000C3BF8" w:rsidRDefault="00F15868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355D6169" w14:textId="77777777" w:rsidR="00F15868" w:rsidRPr="00361365" w:rsidRDefault="00F15868" w:rsidP="00F15868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 xml:space="preserve">Response: </w:t>
            </w:r>
          </w:p>
        </w:tc>
      </w:tr>
      <w:tr w:rsidR="00093468" w:rsidRPr="00361365" w14:paraId="4FAAB0D3" w14:textId="77777777" w:rsidTr="00093468">
        <w:trPr>
          <w:gridAfter w:val="1"/>
          <w:wAfter w:w="7" w:type="dxa"/>
          <w:trHeight w:val="521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69DD10FE" w14:textId="56087E38" w:rsidR="00093468" w:rsidRPr="000C3BF8" w:rsidRDefault="005E3D56" w:rsidP="000934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093468" w:rsidRPr="000C3BF8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8679" w:type="dxa"/>
            <w:shd w:val="clear" w:color="auto" w:fill="auto"/>
          </w:tcPr>
          <w:p w14:paraId="60E1C0B4" w14:textId="647EDD34" w:rsidR="00093468" w:rsidRPr="00361365" w:rsidRDefault="00093468" w:rsidP="00093468">
            <w:pPr>
              <w:pStyle w:val="Level4"/>
              <w:numPr>
                <w:ilvl w:val="0"/>
                <w:numId w:val="0"/>
              </w:numPr>
              <w:jc w:val="both"/>
              <w:rPr>
                <w:rFonts w:cs="Arial"/>
                <w:szCs w:val="18"/>
              </w:rPr>
            </w:pPr>
            <w:r w:rsidRPr="000D4426">
              <w:rPr>
                <w:rFonts w:cs="Arial"/>
                <w:szCs w:val="18"/>
              </w:rPr>
              <w:t xml:space="preserve">Explain how the bidder educates customers of updates and changes to ACA regulations.  </w:t>
            </w:r>
            <w:r>
              <w:rPr>
                <w:rFonts w:cs="Arial"/>
                <w:szCs w:val="18"/>
              </w:rPr>
              <w:t>Indicate</w:t>
            </w:r>
            <w:r w:rsidRPr="000D4426">
              <w:rPr>
                <w:rFonts w:cs="Arial"/>
                <w:szCs w:val="18"/>
              </w:rPr>
              <w:t xml:space="preserve"> resources available specific to ACA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F15868" w:rsidRPr="00361365" w14:paraId="640D3FE8" w14:textId="77777777" w:rsidTr="00093468">
        <w:trPr>
          <w:gridAfter w:val="1"/>
          <w:wAfter w:w="7" w:type="dxa"/>
          <w:trHeight w:val="674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624E7D05" w14:textId="77777777" w:rsidR="00F15868" w:rsidRPr="000C3BF8" w:rsidRDefault="00F15868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781F1802" w14:textId="77777777" w:rsidR="00F15868" w:rsidRPr="00361365" w:rsidRDefault="00F15868" w:rsidP="00F15868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  <w:p w14:paraId="5BE8F3D8" w14:textId="77777777" w:rsidR="00F15868" w:rsidRPr="00361365" w:rsidRDefault="00F15868" w:rsidP="00F15868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  <w:p w14:paraId="12DF8DB2" w14:textId="77777777" w:rsidR="00F15868" w:rsidRPr="00361365" w:rsidRDefault="00F15868" w:rsidP="00F15868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  <w:p w14:paraId="254BB28B" w14:textId="77777777" w:rsidR="00F15868" w:rsidRPr="00361365" w:rsidRDefault="00F15868" w:rsidP="00F15868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F15868" w:rsidRPr="00361365" w14:paraId="02B4A47E" w14:textId="77777777" w:rsidTr="00093468">
        <w:trPr>
          <w:gridAfter w:val="1"/>
          <w:wAfter w:w="7" w:type="dxa"/>
          <w:trHeight w:val="50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6B599712" w14:textId="1EDEFCFE" w:rsidR="00F15868" w:rsidRPr="000C3BF8" w:rsidRDefault="005E3D56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  <w:r w:rsidR="00F15868"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5B270340" w14:textId="047C1F60" w:rsidR="00F15868" w:rsidRPr="00361365" w:rsidRDefault="00093468" w:rsidP="00F15868">
            <w:pPr>
              <w:rPr>
                <w:rFonts w:cs="Arial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>Describe how the bidder stays updated with Federal and State regulations which affect employee benefit programs.</w:t>
            </w:r>
          </w:p>
        </w:tc>
      </w:tr>
      <w:tr w:rsidR="00F15868" w:rsidRPr="00361365" w14:paraId="0269FBC7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67171B03" w14:textId="77777777" w:rsidR="00F15868" w:rsidRPr="000C3BF8" w:rsidRDefault="00F15868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7C74267E" w14:textId="77777777" w:rsidR="00F15868" w:rsidRPr="00361365" w:rsidRDefault="00F15868" w:rsidP="00F15868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  <w:p w14:paraId="0EF5AFE7" w14:textId="77777777" w:rsidR="00F15868" w:rsidRPr="00361365" w:rsidRDefault="00F15868" w:rsidP="00F15868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482500" w:rsidRPr="00361365" w14:paraId="1410BE6E" w14:textId="77777777" w:rsidTr="009049F1">
        <w:trPr>
          <w:gridAfter w:val="1"/>
          <w:wAfter w:w="7" w:type="dxa"/>
          <w:trHeight w:val="41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6E824E19" w14:textId="45018E0A" w:rsidR="00482500" w:rsidRDefault="00C45EEF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8679" w:type="dxa"/>
            <w:shd w:val="clear" w:color="auto" w:fill="auto"/>
          </w:tcPr>
          <w:p w14:paraId="17FB058D" w14:textId="7565D678" w:rsidR="00482500" w:rsidRPr="00093468" w:rsidRDefault="00482500" w:rsidP="00F15868">
            <w:pPr>
              <w:rPr>
                <w:rFonts w:cs="Arial"/>
                <w:color w:val="000000"/>
                <w:sz w:val="18"/>
                <w:szCs w:val="18"/>
              </w:rPr>
            </w:pPr>
            <w:r w:rsidRPr="00093468">
              <w:rPr>
                <w:rFonts w:cs="Arial"/>
                <w:color w:val="000000"/>
                <w:sz w:val="18"/>
                <w:szCs w:val="18"/>
              </w:rPr>
              <w:t>Describe tools and resources available to help stay compliant with all federal and state regulatory requirements.</w:t>
            </w:r>
            <w:r w:rsidRPr="00C80246">
              <w:rPr>
                <w:rFonts w:cs="Arial"/>
                <w:szCs w:val="18"/>
              </w:rPr>
              <w:t xml:space="preserve">  </w:t>
            </w:r>
          </w:p>
        </w:tc>
      </w:tr>
      <w:tr w:rsidR="00482500" w:rsidRPr="00361365" w14:paraId="60AEEE7F" w14:textId="77777777" w:rsidTr="00482500">
        <w:trPr>
          <w:gridAfter w:val="1"/>
          <w:wAfter w:w="7" w:type="dxa"/>
          <w:trHeight w:val="791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2A4D4E5C" w14:textId="77777777" w:rsidR="00482500" w:rsidRDefault="00482500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0E807FA2" w14:textId="77777777" w:rsidR="00482500" w:rsidRPr="00361365" w:rsidRDefault="00482500" w:rsidP="00482500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  <w:p w14:paraId="72C3E82D" w14:textId="77777777" w:rsidR="00482500" w:rsidRPr="00093468" w:rsidRDefault="00482500" w:rsidP="00F158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5868" w:rsidRPr="00361365" w14:paraId="02455B95" w14:textId="77777777" w:rsidTr="009049F1">
        <w:trPr>
          <w:gridAfter w:val="1"/>
          <w:wAfter w:w="7" w:type="dxa"/>
          <w:trHeight w:val="41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6ECA004" w14:textId="7F3979D2" w:rsidR="00F15868" w:rsidRPr="000C3BF8" w:rsidRDefault="00C45EEF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3</w:t>
            </w:r>
            <w:r w:rsidR="00F15868"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79F65263" w14:textId="77777777" w:rsidR="00482500" w:rsidRPr="00361365" w:rsidRDefault="00482500" w:rsidP="00482500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0D4426">
              <w:rPr>
                <w:rFonts w:cs="Arial"/>
                <w:szCs w:val="18"/>
              </w:rPr>
              <w:t xml:space="preserve">Provide </w:t>
            </w:r>
            <w:r>
              <w:rPr>
                <w:rFonts w:cs="Arial"/>
                <w:szCs w:val="18"/>
              </w:rPr>
              <w:t>two (</w:t>
            </w:r>
            <w:r w:rsidRPr="000D4426"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</w:rPr>
              <w:t>)</w:t>
            </w:r>
            <w:r w:rsidRPr="000D4426">
              <w:rPr>
                <w:rFonts w:cs="Arial"/>
                <w:szCs w:val="18"/>
              </w:rPr>
              <w:t xml:space="preserve"> examples of recent training offered to customers</w:t>
            </w:r>
            <w:r w:rsidRPr="00361365">
              <w:rPr>
                <w:rFonts w:cs="Arial"/>
                <w:szCs w:val="18"/>
              </w:rPr>
              <w:t>.</w:t>
            </w:r>
          </w:p>
          <w:p w14:paraId="1CEE6FD7" w14:textId="6EC80B18" w:rsidR="00F15868" w:rsidRPr="00361365" w:rsidRDefault="00F15868" w:rsidP="00F15868">
            <w:pPr>
              <w:rPr>
                <w:rFonts w:cs="Arial"/>
                <w:sz w:val="18"/>
                <w:szCs w:val="18"/>
              </w:rPr>
            </w:pPr>
          </w:p>
        </w:tc>
      </w:tr>
      <w:tr w:rsidR="00F15868" w:rsidRPr="00361365" w14:paraId="74C26570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39D719C1" w14:textId="77777777" w:rsidR="00F15868" w:rsidRPr="000C3BF8" w:rsidRDefault="00F15868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0C03C48E" w14:textId="77777777" w:rsidR="00F15868" w:rsidRPr="00361365" w:rsidRDefault="00F15868" w:rsidP="00F15868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  <w:p w14:paraId="079831FD" w14:textId="77777777" w:rsidR="00F15868" w:rsidRPr="00361365" w:rsidRDefault="00F15868" w:rsidP="00F15868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F15868" w:rsidRPr="00361365" w14:paraId="3C437852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60BA722C" w14:textId="2D896CBA" w:rsidR="00F15868" w:rsidRPr="000C3BF8" w:rsidRDefault="00C45EEF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4</w:t>
            </w:r>
            <w:r w:rsidR="00F15868"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7B02FA26" w14:textId="4A767661" w:rsidR="00F15868" w:rsidRPr="00361365" w:rsidRDefault="00482500" w:rsidP="00482500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 bidder’s ability to perform implementation per Section V. F.</w:t>
            </w:r>
          </w:p>
        </w:tc>
      </w:tr>
      <w:tr w:rsidR="00F15868" w:rsidRPr="00361365" w14:paraId="607AB4D2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036BA6A7" w14:textId="77777777" w:rsidR="00F15868" w:rsidRPr="000C3BF8" w:rsidRDefault="00F15868" w:rsidP="00F15868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53E5055F" w14:textId="77777777" w:rsidR="00F15868" w:rsidRPr="00361365" w:rsidRDefault="00F15868" w:rsidP="00F15868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140BE9E7" w14:textId="77777777" w:rsidR="00F15868" w:rsidRPr="00361365" w:rsidRDefault="00F15868" w:rsidP="00F15868">
            <w:pPr>
              <w:rPr>
                <w:rFonts w:cs="Arial"/>
                <w:sz w:val="18"/>
                <w:szCs w:val="18"/>
              </w:rPr>
            </w:pPr>
          </w:p>
          <w:p w14:paraId="2818F4F9" w14:textId="77777777" w:rsidR="00F15868" w:rsidRPr="00361365" w:rsidRDefault="00F15868" w:rsidP="00F1586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8A0AFE9" w14:textId="77777777" w:rsidR="00F15868" w:rsidRDefault="00F15868" w:rsidP="00F15868"/>
    <w:p w14:paraId="77897B72" w14:textId="77777777" w:rsidR="00F15868" w:rsidRDefault="00F15868" w:rsidP="00F15868"/>
    <w:p w14:paraId="47D8B345" w14:textId="77777777" w:rsidR="001A1F98" w:rsidRDefault="00C45EEF"/>
    <w:sectPr w:rsidR="001A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420F1"/>
    <w:multiLevelType w:val="multilevel"/>
    <w:tmpl w:val="C7F48EB6"/>
    <w:lvl w:ilvl="0">
      <w:start w:val="1"/>
      <w:numFmt w:val="upperRoman"/>
      <w:pStyle w:val="Level1"/>
      <w:lvlText w:val="%1."/>
      <w:lvlJc w:val="left"/>
      <w:pPr>
        <w:ind w:left="0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88429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68"/>
    <w:rsid w:val="00093468"/>
    <w:rsid w:val="00121C4A"/>
    <w:rsid w:val="00482500"/>
    <w:rsid w:val="005E3D56"/>
    <w:rsid w:val="006B52AD"/>
    <w:rsid w:val="006D14ED"/>
    <w:rsid w:val="0088527F"/>
    <w:rsid w:val="00AE3701"/>
    <w:rsid w:val="00C45EEF"/>
    <w:rsid w:val="00C71185"/>
    <w:rsid w:val="00E86A6D"/>
    <w:rsid w:val="00F1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ACF1"/>
  <w15:chartTrackingRefBased/>
  <w15:docId w15:val="{E121ABAB-EF99-4470-A246-9FDE6066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F15868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link w:val="Level3Char"/>
    <w:qFormat/>
    <w:rsid w:val="00F15868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character" w:customStyle="1" w:styleId="Level3Char">
    <w:name w:val="Level 3 Char"/>
    <w:link w:val="Level3"/>
    <w:rsid w:val="00F15868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4">
    <w:name w:val="Level 4"/>
    <w:aliases w:val="Indent Text"/>
    <w:link w:val="Level4Char"/>
    <w:qFormat/>
    <w:rsid w:val="00F15868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Level4Char">
    <w:name w:val="Level 4 Char"/>
    <w:link w:val="Level4"/>
    <w:rsid w:val="00F15868"/>
    <w:rPr>
      <w:rFonts w:ascii="Arial" w:eastAsia="Times New Roman" w:hAnsi="Arial" w:cs="Times New Roman"/>
      <w:sz w:val="18"/>
      <w:szCs w:val="24"/>
    </w:rPr>
  </w:style>
  <w:style w:type="paragraph" w:customStyle="1" w:styleId="Level6">
    <w:name w:val="Level 6"/>
    <w:basedOn w:val="Normal"/>
    <w:rsid w:val="00F15868"/>
    <w:pPr>
      <w:numPr>
        <w:ilvl w:val="5"/>
        <w:numId w:val="1"/>
      </w:numPr>
    </w:pPr>
    <w:rPr>
      <w:sz w:val="18"/>
    </w:rPr>
  </w:style>
  <w:style w:type="character" w:customStyle="1" w:styleId="Level1BodyChar">
    <w:name w:val="Level 1 Body Char"/>
    <w:basedOn w:val="DefaultParagraphFont"/>
    <w:link w:val="Level1Body"/>
    <w:rsid w:val="00F15868"/>
    <w:rPr>
      <w:rFonts w:ascii="Arial" w:hAnsi="Arial"/>
      <w:color w:val="000000"/>
      <w:sz w:val="18"/>
      <w:szCs w:val="24"/>
    </w:rPr>
  </w:style>
  <w:style w:type="paragraph" w:customStyle="1" w:styleId="Level1">
    <w:name w:val="Level 1"/>
    <w:basedOn w:val="Heading1"/>
    <w:qFormat/>
    <w:rsid w:val="00F15868"/>
    <w:pPr>
      <w:keepNext w:val="0"/>
      <w:keepLines w:val="0"/>
      <w:numPr>
        <w:numId w:val="1"/>
      </w:numPr>
      <w:tabs>
        <w:tab w:val="num" w:pos="360"/>
      </w:tabs>
      <w:spacing w:before="0"/>
      <w:jc w:val="left"/>
    </w:pPr>
    <w:rPr>
      <w:rFonts w:ascii="Arial" w:eastAsia="Times New Roman" w:hAnsi="Arial" w:cs="Times New Roman"/>
      <w:b/>
      <w:bCs/>
      <w:color w:val="auto"/>
      <w:sz w:val="20"/>
      <w:szCs w:val="22"/>
    </w:rPr>
  </w:style>
  <w:style w:type="paragraph" w:customStyle="1" w:styleId="Level7">
    <w:name w:val="Level 7"/>
    <w:basedOn w:val="Normal"/>
    <w:rsid w:val="00F15868"/>
    <w:pPr>
      <w:numPr>
        <w:ilvl w:val="6"/>
        <w:numId w:val="1"/>
      </w:numPr>
      <w:tabs>
        <w:tab w:val="clear" w:pos="720"/>
        <w:tab w:val="num" w:pos="360"/>
      </w:tabs>
      <w:ind w:left="0" w:firstLine="0"/>
    </w:pPr>
  </w:style>
  <w:style w:type="paragraph" w:customStyle="1" w:styleId="Level1Body">
    <w:name w:val="Level 1 Body"/>
    <w:basedOn w:val="Normal"/>
    <w:link w:val="Level1BodyChar"/>
    <w:rsid w:val="00F15868"/>
    <w:rPr>
      <w:rFonts w:eastAsiaTheme="minorHAnsi" w:cstheme="minorBidi"/>
      <w:color w:val="000000"/>
      <w:sz w:val="18"/>
      <w:szCs w:val="24"/>
    </w:rPr>
  </w:style>
  <w:style w:type="paragraph" w:styleId="ListParagraph">
    <w:name w:val="List Paragraph"/>
    <w:aliases w:val="Alpha List Paragraph,eSolutions Response Blue"/>
    <w:basedOn w:val="Normal"/>
    <w:link w:val="ListParagraphChar"/>
    <w:uiPriority w:val="34"/>
    <w:qFormat/>
    <w:rsid w:val="00F15868"/>
    <w:pPr>
      <w:ind w:left="720"/>
    </w:pPr>
  </w:style>
  <w:style w:type="character" w:customStyle="1" w:styleId="ListParagraphChar">
    <w:name w:val="List Paragraph Char"/>
    <w:aliases w:val="Alpha List Paragraph Char,eSolutions Response Blue Char"/>
    <w:link w:val="ListParagraph"/>
    <w:uiPriority w:val="34"/>
    <w:locked/>
    <w:rsid w:val="00F15868"/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15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93468"/>
    <w:pPr>
      <w:spacing w:after="0" w:line="240" w:lineRule="auto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21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C4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C4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DAS-MAT/Purchasing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Heinrichs, Connie</dc:creator>
  <cp:keywords/>
  <dc:description/>
  <cp:lastModifiedBy>Heinrichs, Connie</cp:lastModifiedBy>
  <cp:revision>4</cp:revision>
  <dcterms:created xsi:type="dcterms:W3CDTF">2024-12-02T16:57:00Z</dcterms:created>
  <dcterms:modified xsi:type="dcterms:W3CDTF">2024-12-04T05:28:00Z</dcterms:modified>
</cp:coreProperties>
</file>